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6CD5" w14:textId="0C628575" w:rsidR="009D3256" w:rsidRPr="00B5221D" w:rsidRDefault="009D3256" w:rsidP="009D3256">
      <w:pPr>
        <w:ind w:left="-57" w:right="-57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Catering Manager</w:t>
      </w:r>
      <w:r w:rsidRPr="00B5221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(</w:t>
      </w:r>
      <w:r w:rsidR="003D237C">
        <w:rPr>
          <w:rFonts w:asciiTheme="majorHAnsi" w:hAnsiTheme="majorHAnsi"/>
          <w:b/>
          <w:color w:val="000000" w:themeColor="text1"/>
          <w:sz w:val="22"/>
          <w:szCs w:val="22"/>
        </w:rPr>
        <w:t>21 hours/3 days</w:t>
      </w:r>
      <w:r w:rsidRPr="00B5221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per week)</w:t>
      </w:r>
      <w:r w:rsidR="009359F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– Edinburgh based</w:t>
      </w:r>
    </w:p>
    <w:p w14:paraId="1176DD68" w14:textId="77777777" w:rsidR="009D3256" w:rsidRPr="00B5221D" w:rsidRDefault="009D3256" w:rsidP="009D3256">
      <w:pPr>
        <w:ind w:left="-57" w:right="-57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81890D6" w14:textId="77777777" w:rsidR="009D3256" w:rsidRPr="00B5221D" w:rsidRDefault="009D3256" w:rsidP="009359F0">
      <w:pPr>
        <w:pStyle w:val="NormalWeb"/>
        <w:shd w:val="clear" w:color="auto" w:fill="FFFFFF"/>
        <w:spacing w:before="0" w:beforeAutospacing="0" w:after="0" w:afterAutospacing="0"/>
        <w:ind w:left="-57" w:right="-57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B5221D">
        <w:rPr>
          <w:rFonts w:asciiTheme="majorHAnsi" w:hAnsiTheme="majorHAnsi"/>
          <w:b/>
          <w:color w:val="000000" w:themeColor="text1"/>
          <w:sz w:val="22"/>
          <w:szCs w:val="22"/>
        </w:rPr>
        <w:t>ABOUT</w:t>
      </w:r>
      <w:r w:rsidR="009359F0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14:paraId="0179221C" w14:textId="0E9E979C" w:rsidR="009D3256" w:rsidRDefault="009D3256" w:rsidP="001352EA">
      <w:pPr>
        <w:pStyle w:val="NormalWeb"/>
        <w:shd w:val="clear" w:color="auto" w:fill="FFFFFF"/>
        <w:spacing w:before="0" w:beforeAutospacing="0" w:after="0" w:afterAutospacing="0"/>
        <w:ind w:left="-57" w:right="-57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B5221D">
        <w:rPr>
          <w:rFonts w:asciiTheme="majorHAnsi" w:hAnsiTheme="majorHAnsi"/>
          <w:color w:val="000000" w:themeColor="text1"/>
          <w:sz w:val="22"/>
          <w:szCs w:val="22"/>
        </w:rPr>
        <w:t>Scran</w:t>
      </w:r>
      <w:proofErr w:type="spellEnd"/>
      <w:r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Academy is a dynamic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and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fast-growing 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>catering business with a differe</w:t>
      </w:r>
      <w:r w:rsidR="003D237C">
        <w:rPr>
          <w:rFonts w:asciiTheme="majorHAnsi" w:hAnsiTheme="majorHAnsi"/>
          <w:color w:val="000000" w:themeColor="text1"/>
          <w:sz w:val="22"/>
          <w:szCs w:val="22"/>
        </w:rPr>
        <w:t>nce! We are a social enterprise</w:t>
      </w:r>
      <w:r w:rsidR="001352E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>that aims to improve the confidence and employability</w:t>
      </w:r>
      <w:r w:rsidR="001352EA">
        <w:rPr>
          <w:rFonts w:asciiTheme="majorHAnsi" w:hAnsiTheme="majorHAnsi"/>
          <w:color w:val="000000" w:themeColor="text1"/>
          <w:sz w:val="22"/>
          <w:szCs w:val="22"/>
        </w:rPr>
        <w:t xml:space="preserve"> skills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of </w:t>
      </w:r>
      <w:r w:rsidR="001352EA">
        <w:rPr>
          <w:rFonts w:asciiTheme="majorHAnsi" w:hAnsiTheme="majorHAnsi"/>
          <w:color w:val="000000" w:themeColor="text1"/>
          <w:sz w:val="22"/>
          <w:szCs w:val="22"/>
        </w:rPr>
        <w:t xml:space="preserve">some of 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Edinburgh’s most vulnerable young people. </w:t>
      </w:r>
    </w:p>
    <w:p w14:paraId="1F1E40C6" w14:textId="77777777" w:rsidR="009D3256" w:rsidRDefault="009D3256" w:rsidP="009D3256">
      <w:pPr>
        <w:ind w:right="-57"/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</w:pPr>
    </w:p>
    <w:p w14:paraId="66A7B309" w14:textId="77777777" w:rsidR="009359F0" w:rsidRPr="00B5221D" w:rsidRDefault="009D3256" w:rsidP="009359F0">
      <w:pPr>
        <w:ind w:left="-57" w:right="-57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B5221D">
        <w:rPr>
          <w:rFonts w:asciiTheme="majorHAnsi" w:hAnsiTheme="majorHAnsi"/>
          <w:b/>
          <w:color w:val="000000" w:themeColor="text1"/>
          <w:sz w:val="22"/>
          <w:szCs w:val="22"/>
        </w:rPr>
        <w:t>ROLE PURPOSE</w:t>
      </w:r>
      <w:r w:rsidR="009359F0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14:paraId="4A8C5412" w14:textId="67027980" w:rsidR="009D3256" w:rsidRPr="00B5221D" w:rsidRDefault="00B45DEE" w:rsidP="001352EA">
      <w:pPr>
        <w:ind w:left="-57" w:right="-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This</w:t>
      </w:r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 xml:space="preserve"> is an exciting opportunity to lead and shape </w:t>
      </w:r>
      <w:proofErr w:type="spellStart"/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>Scran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</w:rPr>
        <w:t xml:space="preserve"> Academy</w:t>
      </w:r>
      <w:r w:rsidR="002A0DA0">
        <w:rPr>
          <w:rFonts w:asciiTheme="majorHAnsi" w:hAnsiTheme="majorHAnsi"/>
          <w:color w:val="000000" w:themeColor="text1"/>
          <w:sz w:val="22"/>
          <w:szCs w:val="22"/>
        </w:rPr>
        <w:t>’s food and catering services</w:t>
      </w:r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 xml:space="preserve"> on a day-to-day basis. </w:t>
      </w:r>
      <w:r w:rsidR="001352EA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We are looking for a dynamic self-starter who knows and loves 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r w:rsidR="001352EA" w:rsidRPr="00B5221D">
        <w:rPr>
          <w:rFonts w:asciiTheme="majorHAnsi" w:hAnsiTheme="majorHAnsi"/>
          <w:color w:val="000000" w:themeColor="text1"/>
          <w:sz w:val="22"/>
          <w:szCs w:val="22"/>
        </w:rPr>
        <w:t>food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 xml:space="preserve"> and service world. </w:t>
      </w:r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 xml:space="preserve">The purpose is to be responsible for the catering operations of </w:t>
      </w:r>
      <w:proofErr w:type="spellStart"/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>Scran</w:t>
      </w:r>
      <w:proofErr w:type="spellEnd"/>
      <w:r w:rsidR="00044483">
        <w:rPr>
          <w:rFonts w:asciiTheme="majorHAnsi" w:hAnsiTheme="majorHAnsi"/>
          <w:color w:val="000000" w:themeColor="text1"/>
          <w:sz w:val="22"/>
          <w:szCs w:val="22"/>
        </w:rPr>
        <w:t>, largely by helping introduce our</w:t>
      </w:r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 xml:space="preserve"> new food 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 xml:space="preserve">gift </w:t>
      </w:r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>menu,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 xml:space="preserve"> manage our pop-up meal nights and </w:t>
      </w:r>
      <w:r w:rsidR="009359F0" w:rsidRPr="009359F0">
        <w:rPr>
          <w:rFonts w:asciiTheme="majorHAnsi" w:hAnsiTheme="majorHAnsi"/>
          <w:color w:val="000000" w:themeColor="text1"/>
          <w:sz w:val="22"/>
          <w:szCs w:val="22"/>
        </w:rPr>
        <w:t>ultimately help secure a sustainable catering income.</w:t>
      </w:r>
      <w:r w:rsidR="001352E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>An eye for growing a business and inspiring young peopl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>e are huge bonuses!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 xml:space="preserve"> The main focus is a vibrant,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positive person who can 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>manage</w:t>
      </w:r>
      <w:r w:rsidR="00C82082">
        <w:rPr>
          <w:rFonts w:asciiTheme="majorHAnsi" w:hAnsiTheme="majorHAnsi"/>
          <w:color w:val="000000" w:themeColor="text1"/>
          <w:sz w:val="22"/>
          <w:szCs w:val="22"/>
        </w:rPr>
        <w:t xml:space="preserve"> our food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 xml:space="preserve"> and be a great point of contact with clients</w:t>
      </w:r>
      <w:r w:rsidR="00C82082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4821900" w14:textId="77777777" w:rsidR="009D3256" w:rsidRDefault="009D3256" w:rsidP="009359F0">
      <w:pPr>
        <w:tabs>
          <w:tab w:val="left" w:pos="3189"/>
        </w:tabs>
        <w:ind w:right="-57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0E05BC0B" w14:textId="167D86A1" w:rsidR="009D3256" w:rsidRPr="00B5221D" w:rsidRDefault="009359F0" w:rsidP="009D3256">
      <w:pPr>
        <w:tabs>
          <w:tab w:val="left" w:pos="3189"/>
        </w:tabs>
        <w:ind w:left="-57" w:right="-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You will be joining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a small, inspiring and flexible team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based in North Edinburgh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>This role suits someone who enjoys a flexible work life and spends time not just making food, but making a difference.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 xml:space="preserve"> Managed by our founder, and working alongside our Youth Development Coordinator and regular volunteers.</w:t>
      </w:r>
    </w:p>
    <w:p w14:paraId="0D0B9777" w14:textId="77777777" w:rsidR="009D3256" w:rsidRPr="00B5221D" w:rsidRDefault="009D3256" w:rsidP="009D3256">
      <w:pPr>
        <w:ind w:left="-57" w:right="-57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0BE5CD1" w14:textId="77777777" w:rsidR="009D3256" w:rsidRDefault="009D3256" w:rsidP="009359F0">
      <w:pPr>
        <w:ind w:left="-57" w:right="-57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HOURS &amp; </w:t>
      </w:r>
      <w:r w:rsidRPr="00B5221D">
        <w:rPr>
          <w:rFonts w:asciiTheme="majorHAnsi" w:hAnsiTheme="majorHAnsi"/>
          <w:b/>
          <w:color w:val="000000" w:themeColor="text1"/>
          <w:sz w:val="22"/>
          <w:szCs w:val="22"/>
        </w:rPr>
        <w:t>BENEFITS:</w:t>
      </w:r>
    </w:p>
    <w:p w14:paraId="71FB7452" w14:textId="0BB0DEE7" w:rsidR="009D3256" w:rsidRPr="00AC6951" w:rsidRDefault="009D3256" w:rsidP="009D3256">
      <w:pPr>
        <w:ind w:left="-57" w:right="-57"/>
        <w:jc w:val="both"/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</w:pPr>
      <w:r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The position </w:t>
      </w:r>
      <w:r w:rsidR="00C82082">
        <w:rPr>
          <w:rFonts w:asciiTheme="majorHAnsi" w:hAnsiTheme="majorHAnsi"/>
          <w:color w:val="000000" w:themeColor="text1"/>
          <w:sz w:val="22"/>
          <w:szCs w:val="22"/>
        </w:rPr>
        <w:t xml:space="preserve">is </w:t>
      </w:r>
      <w:r w:rsidR="003D237C">
        <w:rPr>
          <w:rFonts w:asciiTheme="majorHAnsi" w:hAnsiTheme="majorHAnsi"/>
          <w:color w:val="000000" w:themeColor="text1"/>
          <w:sz w:val="22"/>
          <w:szCs w:val="22"/>
        </w:rPr>
        <w:t>21 hours per week, salary £24</w:t>
      </w:r>
      <w:r>
        <w:rPr>
          <w:rFonts w:asciiTheme="majorHAnsi" w:hAnsiTheme="majorHAnsi"/>
          <w:color w:val="000000" w:themeColor="text1"/>
          <w:sz w:val="22"/>
          <w:szCs w:val="22"/>
        </w:rPr>
        <w:t>,000 pro rata from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37.5 hours. Post is initially for </w:t>
      </w:r>
      <w:r>
        <w:rPr>
          <w:rFonts w:asciiTheme="majorHAnsi" w:hAnsiTheme="majorHAnsi"/>
          <w:color w:val="000000" w:themeColor="text1"/>
          <w:sz w:val="22"/>
          <w:szCs w:val="22"/>
        </w:rPr>
        <w:t>up to one year</w:t>
      </w:r>
      <w:r w:rsidRPr="00B5221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Scran</w:t>
      </w:r>
      <w:proofErr w:type="spellEnd"/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Academy</w:t>
      </w: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operates Thursdays and Fridays. 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The</w:t>
      </w: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remaining hours 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will be determined</w:t>
      </w: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as mutually agreed and required. </w:t>
      </w: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This (surprise </w:t>
      </w:r>
      <w:proofErr w:type="spellStart"/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surprise</w:t>
      </w:r>
      <w:proofErr w:type="spellEnd"/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in catering) will inv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olve evening and weekend work.</w:t>
      </w:r>
    </w:p>
    <w:p w14:paraId="56AA690C" w14:textId="77777777" w:rsidR="009D3256" w:rsidRPr="00B5221D" w:rsidRDefault="009D3256" w:rsidP="009D3256">
      <w:pPr>
        <w:ind w:left="-57" w:right="-57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28CC38E" w14:textId="7DFBCF35" w:rsidR="009D3256" w:rsidRPr="00C82082" w:rsidRDefault="003D237C" w:rsidP="00C82082">
      <w:pPr>
        <w:ind w:left="-57" w:right="-57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This post attracts the legally required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 xml:space="preserve"> employers pension contribution and 33 days annual leave, inclusive of a public holiday allowance. 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You will benefit from an inspiring and ever-changing 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>workplace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>As a new member of our small team,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you will also enjoy a high level of creative control to advise and support </w:t>
      </w:r>
      <w:r w:rsidR="009D3256">
        <w:rPr>
          <w:rFonts w:asciiTheme="majorHAnsi" w:hAnsiTheme="majorHAnsi"/>
          <w:color w:val="000000" w:themeColor="text1"/>
          <w:sz w:val="22"/>
          <w:szCs w:val="22"/>
        </w:rPr>
        <w:t>our development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>. Additional traini</w:t>
      </w:r>
      <w:r w:rsidR="009359F0">
        <w:rPr>
          <w:rFonts w:asciiTheme="majorHAnsi" w:hAnsiTheme="majorHAnsi"/>
          <w:color w:val="000000" w:themeColor="text1"/>
          <w:sz w:val="22"/>
          <w:szCs w:val="22"/>
        </w:rPr>
        <w:t xml:space="preserve">ng on 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>soci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>al enterprise and charitie</w:t>
      </w:r>
      <w:r w:rsidR="009359F0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, youth work and </w:t>
      </w:r>
      <w:r w:rsidR="00044483">
        <w:rPr>
          <w:rFonts w:asciiTheme="majorHAnsi" w:hAnsiTheme="majorHAnsi"/>
          <w:color w:val="000000" w:themeColor="text1"/>
          <w:sz w:val="22"/>
          <w:szCs w:val="22"/>
        </w:rPr>
        <w:t>child protection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82082">
        <w:rPr>
          <w:rFonts w:asciiTheme="majorHAnsi" w:hAnsiTheme="majorHAnsi"/>
          <w:color w:val="000000" w:themeColor="text1"/>
          <w:sz w:val="22"/>
          <w:szCs w:val="22"/>
        </w:rPr>
        <w:t xml:space="preserve">as well as </w:t>
      </w:r>
      <w:r w:rsidR="009359F0" w:rsidRPr="00B5221D">
        <w:rPr>
          <w:rFonts w:asciiTheme="majorHAnsi" w:hAnsiTheme="majorHAnsi"/>
          <w:color w:val="000000" w:themeColor="text1"/>
          <w:sz w:val="22"/>
          <w:szCs w:val="22"/>
        </w:rPr>
        <w:t xml:space="preserve">leadership opportunities, </w:t>
      </w:r>
      <w:r w:rsidR="009D3256" w:rsidRPr="00B5221D">
        <w:rPr>
          <w:rFonts w:asciiTheme="majorHAnsi" w:hAnsiTheme="majorHAnsi"/>
          <w:color w:val="000000" w:themeColor="text1"/>
          <w:sz w:val="22"/>
          <w:szCs w:val="22"/>
        </w:rPr>
        <w:t>will be offered.</w:t>
      </w:r>
      <w:bookmarkStart w:id="0" w:name="_GoBack"/>
      <w:bookmarkEnd w:id="0"/>
    </w:p>
    <w:p w14:paraId="4D370264" w14:textId="77777777" w:rsidR="009D3256" w:rsidRPr="00B5221D" w:rsidRDefault="009D3256" w:rsidP="009D3256">
      <w:pPr>
        <w:ind w:left="-57" w:right="-57"/>
        <w:jc w:val="center"/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</w:pPr>
      <w:r w:rsidRPr="00B5221D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________________________________________________</w:t>
      </w:r>
    </w:p>
    <w:p w14:paraId="52638E11" w14:textId="77777777" w:rsidR="009D3256" w:rsidRPr="00B5221D" w:rsidRDefault="009D3256" w:rsidP="009D3256">
      <w:pPr>
        <w:ind w:left="-57" w:right="-57"/>
        <w:jc w:val="both"/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</w:pPr>
    </w:p>
    <w:p w14:paraId="504E16EA" w14:textId="77777777" w:rsidR="009D3256" w:rsidRPr="00B5221D" w:rsidRDefault="009D3256" w:rsidP="009359F0">
      <w:pPr>
        <w:ind w:left="-57" w:right="-57"/>
        <w:jc w:val="both"/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</w:pPr>
      <w:r w:rsidRPr="00B5221D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WANT TO JOIN US?</w:t>
      </w:r>
    </w:p>
    <w:p w14:paraId="5ED1E8B2" w14:textId="0C4806A8" w:rsidR="009D3256" w:rsidRPr="00C82082" w:rsidRDefault="009D3256" w:rsidP="00C82082">
      <w:pPr>
        <w:ind w:left="-57" w:right="-57"/>
        <w:jc w:val="both"/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</w:pP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Please send a CV and a covering letter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outlining why you are the person for </w:t>
      </w:r>
      <w:proofErr w:type="spellStart"/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Scran</w:t>
      </w:r>
      <w:proofErr w:type="spellEnd"/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(</w:t>
      </w:r>
      <w:r w:rsidR="00C82082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max 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one page)</w:t>
      </w:r>
      <w:r w:rsidRPr="00B5221D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to </w:t>
      </w:r>
      <w:r w:rsidRPr="00C82082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john@dare2lead.co.uk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. </w:t>
      </w:r>
      <w:proofErr w:type="gramStart"/>
      <w:r w:rsidR="00044483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DEADLINE 5pm October</w:t>
      </w:r>
      <w:r w:rsidR="00B45DEE" w:rsidRPr="00B45DEE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 xml:space="preserve"> </w:t>
      </w:r>
      <w:r w:rsidR="00044483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1</w:t>
      </w:r>
      <w:r w:rsidR="00B45DEE" w:rsidRPr="00B45DEE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6</w:t>
      </w:r>
      <w:r w:rsidR="00B45DEE" w:rsidRPr="00B45DEE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  <w:vertAlign w:val="superscript"/>
        </w:rPr>
        <w:t>th</w:t>
      </w:r>
      <w:r w:rsidR="00B45DEE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.</w:t>
      </w:r>
      <w:proofErr w:type="gramEnd"/>
      <w:r w:rsidR="00B45DEE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</w:t>
      </w:r>
      <w:r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Shortlisted candidates will be invited interview and meet the</w:t>
      </w:r>
      <w:r w:rsidRPr="00D4588B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team </w:t>
      </w:r>
      <w:r w:rsidR="00B45DEE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on </w:t>
      </w:r>
      <w:r w:rsidR="00044483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>Thursday 24</w:t>
      </w:r>
      <w:r w:rsidR="00044483" w:rsidRPr="00044483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  <w:vertAlign w:val="superscript"/>
        </w:rPr>
        <w:t>th</w:t>
      </w:r>
      <w:r w:rsidR="00044483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 xml:space="preserve"> October</w:t>
      </w:r>
      <w:r w:rsidR="00B45DEE">
        <w:rPr>
          <w:rFonts w:asciiTheme="majorHAnsi" w:eastAsia="Times New Roman" w:hAnsiTheme="majorHAnsi" w:cs="Brush Script MT Italic"/>
          <w:b/>
          <w:color w:val="000000" w:themeColor="text1"/>
          <w:sz w:val="22"/>
          <w:szCs w:val="22"/>
        </w:rPr>
        <w:t xml:space="preserve"> - </w:t>
      </w:r>
      <w:r w:rsidR="00B45DEE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c</w:t>
      </w:r>
      <w:r w:rsidRPr="00D4588B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onsisting of a</w:t>
      </w:r>
      <w:r w:rsidR="00B45DEE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n</w:t>
      </w:r>
      <w:r w:rsidR="00044483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interview panel as well as a basic</w:t>
      </w:r>
      <w:r w:rsidRPr="00D4588B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 interactive </w:t>
      </w:r>
      <w:r w:rsidR="00C82082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 xml:space="preserve">kitchen </w:t>
      </w:r>
      <w:r w:rsidRPr="00D4588B"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  <w:t>task.</w:t>
      </w:r>
    </w:p>
    <w:p w14:paraId="35D8DEC3" w14:textId="77777777" w:rsidR="009D3256" w:rsidRPr="00B5221D" w:rsidRDefault="009D3256" w:rsidP="009D3256">
      <w:pPr>
        <w:ind w:left="-57" w:right="-57"/>
        <w:jc w:val="center"/>
        <w:rPr>
          <w:rFonts w:asciiTheme="majorHAnsi" w:eastAsia="Times New Roman" w:hAnsiTheme="majorHAnsi" w:cs="Brush Script MT Italic"/>
          <w:color w:val="000000" w:themeColor="text1"/>
          <w:sz w:val="22"/>
          <w:szCs w:val="22"/>
        </w:rPr>
      </w:pPr>
    </w:p>
    <w:p w14:paraId="5BE6C078" w14:textId="77777777" w:rsidR="009D3256" w:rsidRPr="00B45DEE" w:rsidRDefault="009D3256" w:rsidP="009D3256">
      <w:pPr>
        <w:ind w:left="-57" w:right="-57"/>
        <w:jc w:val="center"/>
        <w:rPr>
          <w:rFonts w:asciiTheme="majorHAnsi" w:eastAsia="Times New Roman" w:hAnsiTheme="majorHAnsi" w:cs="Brush Script MT Italic"/>
          <w:b/>
          <w:color w:val="000000" w:themeColor="text1"/>
        </w:rPr>
      </w:pPr>
      <w:r w:rsidRPr="00B45DEE">
        <w:rPr>
          <w:rFonts w:asciiTheme="majorHAnsi" w:eastAsia="Times New Roman" w:hAnsiTheme="majorHAnsi" w:cs="Brush Script MT Italic"/>
          <w:b/>
          <w:color w:val="000000" w:themeColor="text1"/>
        </w:rPr>
        <w:t>Check out @</w:t>
      </w:r>
      <w:proofErr w:type="spellStart"/>
      <w:r w:rsidRPr="00B45DEE">
        <w:rPr>
          <w:rFonts w:asciiTheme="majorHAnsi" w:eastAsia="Times New Roman" w:hAnsiTheme="majorHAnsi" w:cs="Brush Script MT Italic"/>
          <w:b/>
          <w:color w:val="000000" w:themeColor="text1"/>
        </w:rPr>
        <w:t>ScranAcademy</w:t>
      </w:r>
      <w:proofErr w:type="spellEnd"/>
      <w:r w:rsidRPr="00B45DEE">
        <w:rPr>
          <w:rFonts w:asciiTheme="majorHAnsi" w:eastAsia="Times New Roman" w:hAnsiTheme="majorHAnsi" w:cs="Brush Script MT Italic"/>
          <w:b/>
          <w:color w:val="000000" w:themeColor="text1"/>
        </w:rPr>
        <w:t xml:space="preserve"> on Twitter, Facebook and </w:t>
      </w:r>
      <w:proofErr w:type="spellStart"/>
      <w:r w:rsidRPr="00B45DEE">
        <w:rPr>
          <w:rFonts w:asciiTheme="majorHAnsi" w:eastAsia="Times New Roman" w:hAnsiTheme="majorHAnsi" w:cs="Brush Script MT Italic"/>
          <w:b/>
          <w:color w:val="000000" w:themeColor="text1"/>
        </w:rPr>
        <w:t>Instagram</w:t>
      </w:r>
      <w:proofErr w:type="spellEnd"/>
      <w:r w:rsidRPr="00B45DEE">
        <w:rPr>
          <w:rFonts w:asciiTheme="majorHAnsi" w:eastAsia="Times New Roman" w:hAnsiTheme="majorHAnsi" w:cs="Brush Script MT Italic"/>
          <w:b/>
          <w:color w:val="000000" w:themeColor="text1"/>
        </w:rPr>
        <w:t xml:space="preserve"> to see what we do or visit www.scranacademy.co.uk</w:t>
      </w:r>
    </w:p>
    <w:p w14:paraId="3E72AF6F" w14:textId="77777777" w:rsidR="002D0E1C" w:rsidRPr="009D3256" w:rsidRDefault="002D0E1C" w:rsidP="009D3256"/>
    <w:sectPr w:rsidR="002D0E1C" w:rsidRPr="009D3256" w:rsidSect="006406C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pgBorders>
        <w:top w:val="single" w:sz="12" w:space="1" w:color="984806" w:themeColor="accent6" w:themeShade="80"/>
        <w:left w:val="single" w:sz="12" w:space="4" w:color="984806" w:themeColor="accent6" w:themeShade="80"/>
        <w:bottom w:val="single" w:sz="12" w:space="1" w:color="984806" w:themeColor="accent6" w:themeShade="80"/>
        <w:right w:val="single" w:sz="12" w:space="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814D" w14:textId="77777777" w:rsidR="002A0DA0" w:rsidRDefault="002A0DA0" w:rsidP="00D02351">
      <w:r>
        <w:separator/>
      </w:r>
    </w:p>
  </w:endnote>
  <w:endnote w:type="continuationSeparator" w:id="0">
    <w:p w14:paraId="1235F4B4" w14:textId="77777777" w:rsidR="002A0DA0" w:rsidRDefault="002A0DA0" w:rsidP="00D0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E6C1" w14:textId="77777777" w:rsidR="002A0DA0" w:rsidRPr="00EA538A" w:rsidRDefault="002A0DA0" w:rsidP="00EA538A">
    <w:pPr>
      <w:ind w:left="-57" w:right="-57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Job Opportunity</w:t>
    </w:r>
    <w:r w:rsidRPr="00EA538A">
      <w:rPr>
        <w:rFonts w:ascii="Arial" w:hAnsi="Arial" w:cs="Arial"/>
        <w:color w:val="000000" w:themeColor="text1"/>
        <w:sz w:val="18"/>
        <w:szCs w:val="18"/>
      </w:rPr>
      <w:t xml:space="preserve">: </w:t>
    </w:r>
    <w:proofErr w:type="spellStart"/>
    <w:r w:rsidRPr="00EA538A">
      <w:rPr>
        <w:rFonts w:ascii="Arial" w:hAnsi="Arial" w:cs="Arial"/>
        <w:color w:val="000000" w:themeColor="text1"/>
        <w:sz w:val="18"/>
        <w:szCs w:val="18"/>
      </w:rPr>
      <w:t>Scran</w:t>
    </w:r>
    <w:proofErr w:type="spellEnd"/>
    <w:r w:rsidRPr="00EA538A">
      <w:rPr>
        <w:rFonts w:ascii="Arial" w:hAnsi="Arial" w:cs="Arial"/>
        <w:color w:val="000000" w:themeColor="text1"/>
        <w:sz w:val="18"/>
        <w:szCs w:val="18"/>
      </w:rPr>
      <w:t xml:space="preserve"> Academy</w:t>
    </w:r>
  </w:p>
  <w:p w14:paraId="2DAD4365" w14:textId="1229F213" w:rsidR="002A0DA0" w:rsidRPr="00EA538A" w:rsidRDefault="002A0DA0" w:rsidP="00EA538A">
    <w:pPr>
      <w:ind w:left="-57" w:right="-57"/>
      <w:jc w:val="center"/>
      <w:rPr>
        <w:rFonts w:ascii="Arial" w:hAnsi="Arial" w:cs="Arial"/>
        <w:color w:val="000000" w:themeColor="text1"/>
        <w:sz w:val="18"/>
        <w:szCs w:val="18"/>
      </w:rPr>
    </w:pPr>
    <w:r w:rsidRPr="00EA538A">
      <w:rPr>
        <w:rFonts w:ascii="Arial" w:hAnsi="Arial" w:cs="Arial"/>
        <w:color w:val="000000" w:themeColor="text1"/>
        <w:sz w:val="18"/>
        <w:szCs w:val="18"/>
      </w:rPr>
      <w:t>Catering Manager (3 days per week)</w:t>
    </w:r>
    <w:r>
      <w:rPr>
        <w:rFonts w:ascii="Arial" w:hAnsi="Arial" w:cs="Arial"/>
        <w:color w:val="000000" w:themeColor="text1"/>
        <w:sz w:val="18"/>
        <w:szCs w:val="18"/>
      </w:rPr>
      <w:t xml:space="preserve">: </w:t>
    </w:r>
  </w:p>
  <w:p w14:paraId="6AFF45E4" w14:textId="77777777" w:rsidR="002A0DA0" w:rsidRDefault="002A0DA0">
    <w:pPr>
      <w:pStyle w:val="Footer"/>
    </w:pPr>
  </w:p>
  <w:p w14:paraId="5E29319D" w14:textId="77777777" w:rsidR="002A0DA0" w:rsidRDefault="002A0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1081F" w14:textId="77777777" w:rsidR="002A0DA0" w:rsidRDefault="002A0DA0" w:rsidP="00D02351">
      <w:r>
        <w:separator/>
      </w:r>
    </w:p>
  </w:footnote>
  <w:footnote w:type="continuationSeparator" w:id="0">
    <w:p w14:paraId="6A169520" w14:textId="77777777" w:rsidR="002A0DA0" w:rsidRDefault="002A0DA0" w:rsidP="00D02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AD0D" w14:textId="77777777" w:rsidR="002A0DA0" w:rsidRPr="0001478D" w:rsidRDefault="002A0DA0" w:rsidP="006406C5">
    <w:pPr>
      <w:pStyle w:val="Header"/>
      <w:jc w:val="center"/>
      <w:rPr>
        <w:rFonts w:ascii="Abadi MT Condensed Extra Bold" w:hAnsi="Abadi MT Condensed Extra Bold" w:cs="Apple Chancery"/>
        <w:b/>
        <w:noProof/>
        <w:color w:val="FF6600"/>
        <w:sz w:val="36"/>
        <w:szCs w:val="36"/>
      </w:rPr>
    </w:pPr>
    <w:r>
      <w:rPr>
        <w:rFonts w:ascii="Abadi MT Condensed Extra Bold" w:hAnsi="Abadi MT Condensed Extra Bold" w:cs="Apple Chancery"/>
        <w:b/>
        <w:noProof/>
        <w:color w:val="FF6600"/>
        <w:sz w:val="36"/>
        <w:szCs w:val="36"/>
      </w:rPr>
      <w:drawing>
        <wp:inline distT="0" distB="0" distL="0" distR="0" wp14:anchorId="740A1BB8" wp14:editId="42D658AE">
          <wp:extent cx="1012371" cy="84502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47" cy="84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D6EDC" w14:textId="77777777" w:rsidR="002A0DA0" w:rsidRPr="00A246C3" w:rsidRDefault="002A0DA0" w:rsidP="006406C5">
    <w:pPr>
      <w:pStyle w:val="Header"/>
      <w:jc w:val="center"/>
      <w:rPr>
        <w:rFonts w:ascii="Sinhala Sangam MN" w:hAnsi="Sinhala Sangam MN" w:cs="Brush Script MT Italic"/>
        <w:b/>
        <w:color w:val="3366FF"/>
        <w:sz w:val="18"/>
        <w:szCs w:val="18"/>
      </w:rPr>
    </w:pPr>
    <w:r w:rsidRPr="00A246C3">
      <w:rPr>
        <w:rFonts w:ascii="Sinhala Sangam MN" w:hAnsi="Sinhala Sangam MN" w:cs="Brush Script MT Italic"/>
        <w:b/>
        <w:noProof/>
        <w:color w:val="3366FF"/>
        <w:sz w:val="18"/>
        <w:szCs w:val="18"/>
      </w:rPr>
      <w:t>FOOD THAT DOES GOOD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E3D5D"/>
    <w:multiLevelType w:val="hybridMultilevel"/>
    <w:tmpl w:val="D6147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C6B8D"/>
    <w:multiLevelType w:val="hybridMultilevel"/>
    <w:tmpl w:val="8540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3C39"/>
    <w:multiLevelType w:val="hybridMultilevel"/>
    <w:tmpl w:val="4F8C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8BC"/>
    <w:multiLevelType w:val="hybridMultilevel"/>
    <w:tmpl w:val="684E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74BF"/>
    <w:multiLevelType w:val="hybridMultilevel"/>
    <w:tmpl w:val="4532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49C1"/>
    <w:multiLevelType w:val="hybridMultilevel"/>
    <w:tmpl w:val="8B04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66363"/>
    <w:multiLevelType w:val="hybridMultilevel"/>
    <w:tmpl w:val="070CA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707C7"/>
    <w:multiLevelType w:val="hybridMultilevel"/>
    <w:tmpl w:val="F81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7F1"/>
    <w:multiLevelType w:val="hybridMultilevel"/>
    <w:tmpl w:val="FBC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2AF7"/>
    <w:multiLevelType w:val="hybridMultilevel"/>
    <w:tmpl w:val="BBC4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1"/>
    <w:rsid w:val="0001478D"/>
    <w:rsid w:val="00021CB0"/>
    <w:rsid w:val="00044483"/>
    <w:rsid w:val="000B687B"/>
    <w:rsid w:val="001352EA"/>
    <w:rsid w:val="00180EB4"/>
    <w:rsid w:val="001930CA"/>
    <w:rsid w:val="0020093A"/>
    <w:rsid w:val="00227DE4"/>
    <w:rsid w:val="002502CB"/>
    <w:rsid w:val="00265FB3"/>
    <w:rsid w:val="002666C6"/>
    <w:rsid w:val="002852CF"/>
    <w:rsid w:val="002966E2"/>
    <w:rsid w:val="002A0DA0"/>
    <w:rsid w:val="002D0E1C"/>
    <w:rsid w:val="003102F6"/>
    <w:rsid w:val="00333859"/>
    <w:rsid w:val="00374D22"/>
    <w:rsid w:val="003D237C"/>
    <w:rsid w:val="004A42D2"/>
    <w:rsid w:val="004F54F6"/>
    <w:rsid w:val="0050666D"/>
    <w:rsid w:val="005C3750"/>
    <w:rsid w:val="006406C5"/>
    <w:rsid w:val="00641DB9"/>
    <w:rsid w:val="006658B0"/>
    <w:rsid w:val="0078668C"/>
    <w:rsid w:val="00846655"/>
    <w:rsid w:val="00853430"/>
    <w:rsid w:val="008548CB"/>
    <w:rsid w:val="00885E1E"/>
    <w:rsid w:val="008A1F42"/>
    <w:rsid w:val="009128FB"/>
    <w:rsid w:val="009359F0"/>
    <w:rsid w:val="00973821"/>
    <w:rsid w:val="00977F98"/>
    <w:rsid w:val="009C1C44"/>
    <w:rsid w:val="009D3256"/>
    <w:rsid w:val="00A169DC"/>
    <w:rsid w:val="00A246C3"/>
    <w:rsid w:val="00AC6951"/>
    <w:rsid w:val="00AC7647"/>
    <w:rsid w:val="00B44253"/>
    <w:rsid w:val="00B45DEE"/>
    <w:rsid w:val="00B5221D"/>
    <w:rsid w:val="00B55620"/>
    <w:rsid w:val="00C15594"/>
    <w:rsid w:val="00C456BB"/>
    <w:rsid w:val="00C57601"/>
    <w:rsid w:val="00C634F1"/>
    <w:rsid w:val="00C82082"/>
    <w:rsid w:val="00CF04EA"/>
    <w:rsid w:val="00CF5187"/>
    <w:rsid w:val="00D02351"/>
    <w:rsid w:val="00D4588B"/>
    <w:rsid w:val="00D77D54"/>
    <w:rsid w:val="00DB2601"/>
    <w:rsid w:val="00DB5D5D"/>
    <w:rsid w:val="00DE2AF6"/>
    <w:rsid w:val="00E13D68"/>
    <w:rsid w:val="00E373E6"/>
    <w:rsid w:val="00E91338"/>
    <w:rsid w:val="00EA538A"/>
    <w:rsid w:val="00F24974"/>
    <w:rsid w:val="00F31C36"/>
    <w:rsid w:val="00F90510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26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51"/>
  </w:style>
  <w:style w:type="paragraph" w:styleId="ListParagraph">
    <w:name w:val="List Paragraph"/>
    <w:basedOn w:val="Normal"/>
    <w:uiPriority w:val="34"/>
    <w:qFormat/>
    <w:rsid w:val="00D02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51"/>
  </w:style>
  <w:style w:type="paragraph" w:styleId="BalloonText">
    <w:name w:val="Balloon Text"/>
    <w:basedOn w:val="Normal"/>
    <w:link w:val="BalloonTextChar"/>
    <w:uiPriority w:val="99"/>
    <w:semiHidden/>
    <w:unhideWhenUsed/>
    <w:rsid w:val="00D02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2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52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48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51"/>
  </w:style>
  <w:style w:type="paragraph" w:styleId="ListParagraph">
    <w:name w:val="List Paragraph"/>
    <w:basedOn w:val="Normal"/>
    <w:uiPriority w:val="34"/>
    <w:qFormat/>
    <w:rsid w:val="00D02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51"/>
  </w:style>
  <w:style w:type="paragraph" w:styleId="BalloonText">
    <w:name w:val="Balloon Text"/>
    <w:basedOn w:val="Normal"/>
    <w:link w:val="BalloonTextChar"/>
    <w:uiPriority w:val="99"/>
    <w:semiHidden/>
    <w:unhideWhenUsed/>
    <w:rsid w:val="00D02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2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52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48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dare2lead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Loughton</dc:creator>
  <cp:keywords/>
  <dc:description/>
  <cp:lastModifiedBy>John Loughton</cp:lastModifiedBy>
  <cp:revision>2</cp:revision>
  <cp:lastPrinted>2017-07-26T07:57:00Z</cp:lastPrinted>
  <dcterms:created xsi:type="dcterms:W3CDTF">2019-09-24T08:29:00Z</dcterms:created>
  <dcterms:modified xsi:type="dcterms:W3CDTF">2019-09-24T08:29:00Z</dcterms:modified>
</cp:coreProperties>
</file>